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6F65" w14:textId="77777777" w:rsidR="006F0F2C" w:rsidRPr="006F0F2C" w:rsidRDefault="00BE64BA" w:rsidP="00F22458">
      <w:pPr>
        <w:pStyle w:val="Nagwek1"/>
        <w:jc w:val="left"/>
        <w:rPr>
          <w:rFonts w:ascii="Arial" w:hAnsi="Arial" w:cs="Arial"/>
          <w:szCs w:val="24"/>
        </w:rPr>
      </w:pPr>
      <w:r w:rsidRPr="006F0F2C">
        <w:rPr>
          <w:rFonts w:ascii="Arial" w:hAnsi="Arial" w:cs="Arial"/>
          <w:szCs w:val="24"/>
        </w:rPr>
        <w:t>Klauzula informacyjna o przetwarzaniu danych osobowych</w:t>
      </w:r>
      <w:r w:rsidR="006F0F2C" w:rsidRPr="006F0F2C">
        <w:rPr>
          <w:rFonts w:ascii="Arial" w:hAnsi="Arial" w:cs="Arial"/>
          <w:szCs w:val="24"/>
        </w:rPr>
        <w:t xml:space="preserve"> </w:t>
      </w:r>
    </w:p>
    <w:p w14:paraId="228686B6" w14:textId="12472F6F" w:rsidR="006D1816" w:rsidRPr="006F0F2C" w:rsidRDefault="006F0F2C" w:rsidP="004E4AF3">
      <w:pPr>
        <w:pStyle w:val="Nagwek1"/>
        <w:spacing w:line="276" w:lineRule="auto"/>
        <w:jc w:val="left"/>
        <w:rPr>
          <w:rFonts w:ascii="Arial" w:hAnsi="Arial" w:cs="Arial"/>
          <w:szCs w:val="24"/>
        </w:rPr>
      </w:pPr>
      <w:r w:rsidRPr="006F0F2C">
        <w:rPr>
          <w:rFonts w:ascii="Arial" w:hAnsi="Arial" w:cs="Arial"/>
          <w:szCs w:val="24"/>
        </w:rPr>
        <w:t>(</w:t>
      </w:r>
      <w:r w:rsidR="00BE64BA" w:rsidRPr="006F0F2C">
        <w:rPr>
          <w:rFonts w:ascii="Arial" w:hAnsi="Arial" w:cs="Arial"/>
          <w:szCs w:val="24"/>
        </w:rPr>
        <w:t>na podstawie zgody</w:t>
      </w:r>
      <w:r w:rsidR="006D1816" w:rsidRPr="006F0F2C">
        <w:rPr>
          <w:rFonts w:ascii="Arial" w:hAnsi="Arial" w:cs="Arial"/>
          <w:szCs w:val="24"/>
        </w:rPr>
        <w:t>)</w:t>
      </w:r>
    </w:p>
    <w:p w14:paraId="1DEAB994" w14:textId="298F61C6" w:rsidR="006D1816" w:rsidRPr="006F0F2C" w:rsidRDefault="006D1816" w:rsidP="006F0F2C">
      <w:pPr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 xml:space="preserve">Będziemy przetwarzać Pani/Pana dane osobowe, by mogła/mógł Pani/Pan </w:t>
      </w:r>
      <w:r w:rsidR="00065DBA" w:rsidRPr="006F0F2C">
        <w:rPr>
          <w:rFonts w:ascii="Arial" w:hAnsi="Arial" w:cs="Arial"/>
          <w:sz w:val="24"/>
          <w:szCs w:val="24"/>
        </w:rPr>
        <w:t xml:space="preserve">uczestniczyć w zajęciach i stażach organizowanych w </w:t>
      </w:r>
      <w:r w:rsidR="00065DBA" w:rsidRPr="008B28F2">
        <w:rPr>
          <w:rFonts w:ascii="Arial" w:hAnsi="Arial" w:cs="Arial"/>
          <w:sz w:val="24"/>
          <w:szCs w:val="24"/>
        </w:rPr>
        <w:t>ramach projektu „</w:t>
      </w:r>
      <w:r w:rsidR="008B28F2" w:rsidRPr="008B28F2">
        <w:rPr>
          <w:rFonts w:ascii="Arial" w:hAnsi="Arial" w:cs="Arial"/>
          <w:color w:val="000000"/>
          <w:sz w:val="24"/>
          <w:szCs w:val="24"/>
        </w:rPr>
        <w:t>Poligrafia nowego Pokolenia</w:t>
      </w:r>
      <w:r w:rsidR="00065DBA" w:rsidRPr="008B28F2">
        <w:rPr>
          <w:rFonts w:ascii="Arial" w:hAnsi="Arial" w:cs="Arial"/>
          <w:sz w:val="24"/>
          <w:szCs w:val="24"/>
        </w:rPr>
        <w:t>” nr FEMA.07.02-IP.01-00</w:t>
      </w:r>
      <w:r w:rsidR="005230E0" w:rsidRPr="008B28F2">
        <w:rPr>
          <w:rFonts w:ascii="Arial" w:hAnsi="Arial" w:cs="Arial"/>
          <w:sz w:val="24"/>
          <w:szCs w:val="24"/>
        </w:rPr>
        <w:t>T</w:t>
      </w:r>
      <w:r w:rsidR="008B28F2" w:rsidRPr="008B28F2">
        <w:rPr>
          <w:rFonts w:ascii="Arial" w:hAnsi="Arial" w:cs="Arial"/>
          <w:sz w:val="24"/>
          <w:szCs w:val="24"/>
        </w:rPr>
        <w:t>Z</w:t>
      </w:r>
      <w:r w:rsidR="00065DBA" w:rsidRPr="008B28F2">
        <w:rPr>
          <w:rFonts w:ascii="Arial" w:hAnsi="Arial" w:cs="Arial"/>
          <w:sz w:val="24"/>
          <w:szCs w:val="24"/>
        </w:rPr>
        <w:t>/23</w:t>
      </w:r>
      <w:r w:rsidRPr="008B28F2">
        <w:rPr>
          <w:rFonts w:ascii="Arial" w:hAnsi="Arial" w:cs="Arial"/>
          <w:sz w:val="24"/>
          <w:szCs w:val="24"/>
        </w:rPr>
        <w:t>. Mogą być p</w:t>
      </w:r>
      <w:r w:rsidRPr="006F0F2C">
        <w:rPr>
          <w:rFonts w:ascii="Arial" w:hAnsi="Arial" w:cs="Arial"/>
          <w:sz w:val="24"/>
          <w:szCs w:val="24"/>
        </w:rPr>
        <w:t>rzetwarzane w</w:t>
      </w:r>
      <w:r w:rsidR="0034716E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sposób zautomatyzowany, ale nie będą profilowane.</w:t>
      </w:r>
    </w:p>
    <w:p w14:paraId="50DE24DA" w14:textId="77777777" w:rsidR="006D1816" w:rsidRPr="006F0F2C" w:rsidRDefault="006D1816" w:rsidP="004E4AF3">
      <w:pPr>
        <w:pStyle w:val="Nagwek2"/>
        <w:spacing w:after="12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Kto administruje moimi danymi?</w:t>
      </w:r>
    </w:p>
    <w:p w14:paraId="7538A0F9" w14:textId="5267B05E" w:rsidR="006D1816" w:rsidRPr="006F0F2C" w:rsidRDefault="006D1816" w:rsidP="009E662A">
      <w:pPr>
        <w:pStyle w:val="Punkty"/>
        <w:rPr>
          <w:rFonts w:eastAsiaTheme="minorEastAsia"/>
          <w:sz w:val="24"/>
        </w:rPr>
      </w:pPr>
      <w:r w:rsidRPr="006F0F2C">
        <w:rPr>
          <w:rFonts w:eastAsiaTheme="minorEastAsia"/>
          <w:sz w:val="24"/>
        </w:rPr>
        <w:t>Administratorem Pani/Pana danych osobowych przetwarzanych w Urzędzie m.st. Warszawy jest Prezydent m.st. Warszawy, z siedzibą w Warszawie (00-950), Pl. Bankowy 3/5.</w:t>
      </w:r>
    </w:p>
    <w:p w14:paraId="1884723C" w14:textId="6A789535" w:rsidR="006D1816" w:rsidRPr="006F0F2C" w:rsidRDefault="006D1816" w:rsidP="009E662A">
      <w:pPr>
        <w:pStyle w:val="Punkty"/>
        <w:rPr>
          <w:rFonts w:eastAsiaTheme="minorEastAsia"/>
          <w:sz w:val="24"/>
        </w:rPr>
      </w:pPr>
      <w:r w:rsidRPr="006F0F2C">
        <w:rPr>
          <w:rFonts w:eastAsiaTheme="minorEastAsia"/>
          <w:sz w:val="24"/>
        </w:rPr>
        <w:t>Na pytania dotyczące sposobu i zakresu przetwarzania Pani/Pana danych, a</w:t>
      </w:r>
      <w:r w:rsidR="006F0F2C" w:rsidRPr="006F0F2C">
        <w:rPr>
          <w:rFonts w:eastAsiaTheme="minorEastAsia"/>
          <w:sz w:val="24"/>
        </w:rPr>
        <w:t> </w:t>
      </w:r>
      <w:r w:rsidRPr="006F0F2C">
        <w:rPr>
          <w:rFonts w:eastAsiaTheme="minorEastAsia"/>
          <w:sz w:val="24"/>
        </w:rPr>
        <w:t>także o przysługujące Pani/Panu prawa odpowie Inspektor Ochrony Danych w Urzędzie m.st.</w:t>
      </w:r>
      <w:r w:rsidR="00BE64BA" w:rsidRPr="006F0F2C">
        <w:rPr>
          <w:rFonts w:eastAsiaTheme="minorEastAsia"/>
          <w:sz w:val="24"/>
        </w:rPr>
        <w:t> </w:t>
      </w:r>
      <w:r w:rsidRPr="006F0F2C">
        <w:rPr>
          <w:rFonts w:eastAsiaTheme="minorEastAsia"/>
          <w:sz w:val="24"/>
        </w:rPr>
        <w:t xml:space="preserve">Warszawy. Proszę je wysłać na adres: </w:t>
      </w:r>
      <w:hyperlink r:id="rId12" w:history="1">
        <w:r w:rsidRPr="006F0F2C">
          <w:rPr>
            <w:rFonts w:eastAsiaTheme="minorEastAsia"/>
            <w:color w:val="0000FF" w:themeColor="hyperlink"/>
            <w:sz w:val="24"/>
            <w:u w:val="single"/>
          </w:rPr>
          <w:t>iod@um.warszawa.pl</w:t>
        </w:r>
      </w:hyperlink>
      <w:r w:rsidRPr="006F0F2C">
        <w:rPr>
          <w:rFonts w:eastAsiaTheme="minorEastAsia"/>
          <w:sz w:val="24"/>
        </w:rPr>
        <w:t>.</w:t>
      </w:r>
    </w:p>
    <w:p w14:paraId="2C1F325A" w14:textId="77777777" w:rsidR="006D1816" w:rsidRPr="006F0F2C" w:rsidRDefault="006D1816" w:rsidP="006F0F2C">
      <w:pPr>
        <w:pStyle w:val="Nagwek2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Dlaczego moje dane są przetwarzane?</w:t>
      </w:r>
    </w:p>
    <w:p w14:paraId="43DB7645" w14:textId="52A8A0D5" w:rsidR="006D1816" w:rsidRPr="0034716E" w:rsidRDefault="006D1816" w:rsidP="009E662A">
      <w:pPr>
        <w:pStyle w:val="Punkty"/>
        <w:rPr>
          <w:rFonts w:eastAsiaTheme="minorEastAsia"/>
          <w:sz w:val="24"/>
        </w:rPr>
      </w:pPr>
      <w:r w:rsidRPr="006F0F2C">
        <w:rPr>
          <w:rFonts w:eastAsiaTheme="minorEastAsia"/>
          <w:sz w:val="24"/>
        </w:rPr>
        <w:t>Pani</w:t>
      </w:r>
      <w:r w:rsidRPr="006F0F2C">
        <w:rPr>
          <w:sz w:val="24"/>
        </w:rPr>
        <w:t>/Pana dane osobowe są przetwarzane w celu</w:t>
      </w:r>
      <w:r w:rsidR="00162BB6" w:rsidRPr="006F0F2C">
        <w:rPr>
          <w:sz w:val="24"/>
        </w:rPr>
        <w:t xml:space="preserve"> realizacji </w:t>
      </w:r>
      <w:r w:rsidR="00162BB6" w:rsidRPr="0034716E">
        <w:rPr>
          <w:sz w:val="24"/>
        </w:rPr>
        <w:t xml:space="preserve">projektu </w:t>
      </w:r>
      <w:bookmarkStart w:id="0" w:name="_Hlk170474133"/>
      <w:r w:rsidR="00162BB6" w:rsidRPr="0034716E">
        <w:rPr>
          <w:sz w:val="24"/>
        </w:rPr>
        <w:t>„</w:t>
      </w:r>
      <w:r w:rsidR="0034716E" w:rsidRPr="0034716E">
        <w:rPr>
          <w:color w:val="000000"/>
          <w:sz w:val="24"/>
        </w:rPr>
        <w:t>Poligrafia nowego Pokolenia</w:t>
      </w:r>
      <w:r w:rsidR="00162BB6" w:rsidRPr="0034716E">
        <w:rPr>
          <w:sz w:val="24"/>
        </w:rPr>
        <w:t>” nr FEMA.07.02-IP.01-00</w:t>
      </w:r>
      <w:r w:rsidR="00CF4B98" w:rsidRPr="0034716E">
        <w:rPr>
          <w:sz w:val="24"/>
        </w:rPr>
        <w:t>T</w:t>
      </w:r>
      <w:r w:rsidR="0034716E" w:rsidRPr="0034716E">
        <w:rPr>
          <w:sz w:val="24"/>
        </w:rPr>
        <w:t>Z</w:t>
      </w:r>
      <w:r w:rsidR="00162BB6" w:rsidRPr="0034716E">
        <w:rPr>
          <w:sz w:val="24"/>
        </w:rPr>
        <w:t>/23</w:t>
      </w:r>
      <w:bookmarkEnd w:id="0"/>
      <w:r w:rsidR="00162BB6" w:rsidRPr="0034716E">
        <w:rPr>
          <w:sz w:val="24"/>
        </w:rPr>
        <w:t>.</w:t>
      </w:r>
    </w:p>
    <w:p w14:paraId="27BF47C0" w14:textId="77777777" w:rsidR="007B1D80" w:rsidRPr="006F0F2C" w:rsidRDefault="007B1D80" w:rsidP="009E662A">
      <w:pPr>
        <w:pStyle w:val="Punkty"/>
        <w:rPr>
          <w:rFonts w:eastAsia="Calibri"/>
          <w:sz w:val="24"/>
          <w:lang w:eastAsia="ar-SA"/>
        </w:rPr>
      </w:pPr>
      <w:r w:rsidRPr="006F0F2C">
        <w:rPr>
          <w:rFonts w:eastAsia="Arial"/>
          <w:w w:val="105"/>
          <w:sz w:val="24"/>
        </w:rPr>
        <w:t>Podanie danych jest dobrowolne, ale konieczne do realizacji wyżej wymienionego celu. Odmowa ich podania jest równoznaczna z brakiem możliwości podjęcia stosownych działań.</w:t>
      </w:r>
    </w:p>
    <w:p w14:paraId="3A99F26C" w14:textId="77777777" w:rsidR="006D1816" w:rsidRPr="006F0F2C" w:rsidRDefault="006D1816" w:rsidP="006F0F2C">
      <w:pPr>
        <w:pStyle w:val="Nagwek2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Jak długo będą przechowywane moje dane?</w:t>
      </w:r>
    </w:p>
    <w:p w14:paraId="557B1CFF" w14:textId="50B4C1E4" w:rsidR="003772E6" w:rsidRPr="006F0F2C" w:rsidRDefault="003772E6" w:rsidP="001E3CE8">
      <w:pPr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Pani/Pana dane osobowe będą przechowywane do momentu odwołania zgody lub realizacji wskazanego w zgodzie celu. Potem, zgodnie z przepisami, dokumenty trafią do archiwum zakładowego.</w:t>
      </w:r>
    </w:p>
    <w:p w14:paraId="78CC1BFD" w14:textId="77777777" w:rsidR="006D1816" w:rsidRPr="006F0F2C" w:rsidRDefault="006D1816" w:rsidP="006F0F2C">
      <w:pPr>
        <w:pStyle w:val="Nagwek2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Kto może mieć dostęp do moich danych?</w:t>
      </w:r>
    </w:p>
    <w:p w14:paraId="39C4108A" w14:textId="77777777" w:rsidR="006D1816" w:rsidRPr="006F0F2C" w:rsidRDefault="006D1816" w:rsidP="009E662A">
      <w:pPr>
        <w:pStyle w:val="Bezodstpw"/>
        <w:rPr>
          <w:sz w:val="24"/>
        </w:rPr>
      </w:pPr>
      <w:r w:rsidRPr="006F0F2C">
        <w:rPr>
          <w:sz w:val="24"/>
        </w:rPr>
        <w:t>Odbiorcami Pana/Pani danych osobowych mogą być:</w:t>
      </w:r>
    </w:p>
    <w:p w14:paraId="64EC52A4" w14:textId="1A09C01A" w:rsidR="006D1816" w:rsidRPr="006F0F2C" w:rsidRDefault="006D1816" w:rsidP="00892096">
      <w:pPr>
        <w:pStyle w:val="Akapitzlist"/>
        <w:tabs>
          <w:tab w:val="left" w:pos="709"/>
        </w:tabs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podmioty, którym Administrator powierzy przetwarzanie danych osobowych, w szczególności:</w:t>
      </w:r>
      <w:r w:rsidR="00C466F4" w:rsidRPr="006F0F2C">
        <w:rPr>
          <w:rFonts w:ascii="Arial" w:hAnsi="Arial" w:cs="Arial"/>
          <w:sz w:val="24"/>
          <w:szCs w:val="24"/>
        </w:rPr>
        <w:t xml:space="preserve"> </w:t>
      </w:r>
      <w:r w:rsidR="0054349D" w:rsidRPr="006F0F2C">
        <w:rPr>
          <w:rFonts w:ascii="Arial" w:eastAsia="Calibri" w:hAnsi="Arial" w:cs="Arial"/>
          <w:sz w:val="24"/>
          <w:szCs w:val="24"/>
          <w:lang w:eastAsia="ar-SA"/>
        </w:rPr>
        <w:t>podmioty, którym zleciliśmy wykonywanie zadań w ramach projektu</w:t>
      </w:r>
      <w:r w:rsidR="00C466F4" w:rsidRPr="006F0F2C">
        <w:rPr>
          <w:rFonts w:ascii="Arial" w:eastAsia="Calibri" w:hAnsi="Arial" w:cs="Arial"/>
          <w:sz w:val="24"/>
          <w:szCs w:val="24"/>
          <w:lang w:eastAsia="ar-SA"/>
        </w:rPr>
        <w:t>;</w:t>
      </w:r>
    </w:p>
    <w:p w14:paraId="19189005" w14:textId="2C43EDEB" w:rsidR="006D1816" w:rsidRPr="006F0F2C" w:rsidRDefault="006D1816" w:rsidP="00892096">
      <w:pPr>
        <w:pStyle w:val="Akapitzlist"/>
        <w:spacing w:after="0"/>
        <w:ind w:left="709" w:hanging="357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organy publiczne i inne podmioty, którym Administrator udostępni dane osobowe na</w:t>
      </w:r>
      <w:r w:rsidR="00BE64BA" w:rsidRPr="006F0F2C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podstawie przepisów prawa;</w:t>
      </w:r>
    </w:p>
    <w:p w14:paraId="326801CE" w14:textId="512458BA" w:rsidR="002F6B7D" w:rsidRPr="006F0F2C" w:rsidRDefault="006D1816" w:rsidP="00892096">
      <w:pPr>
        <w:pStyle w:val="Akapitzlist"/>
        <w:spacing w:after="0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podmioty, którym Administrator udostępni dane osobowe na podstawie udzielonej przez Panią/Pana zgody.</w:t>
      </w:r>
    </w:p>
    <w:p w14:paraId="39D57271" w14:textId="13A169E4" w:rsidR="006D1816" w:rsidRPr="006F0F2C" w:rsidRDefault="006D1816" w:rsidP="006F0F2C">
      <w:pPr>
        <w:pStyle w:val="Nagwek2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Jakie mam prawa w związku z przetwarzaniem moich danych?</w:t>
      </w:r>
    </w:p>
    <w:p w14:paraId="4C941D9C" w14:textId="464C765F" w:rsidR="006D1816" w:rsidRPr="006F0F2C" w:rsidRDefault="006D1816" w:rsidP="009E662A">
      <w:pPr>
        <w:pStyle w:val="Punkty"/>
        <w:rPr>
          <w:sz w:val="24"/>
        </w:rPr>
      </w:pPr>
      <w:r w:rsidRPr="006F0F2C">
        <w:rPr>
          <w:sz w:val="24"/>
        </w:rPr>
        <w:t>Ma Pani/Pan prawo do:</w:t>
      </w:r>
    </w:p>
    <w:p w14:paraId="6940CB3A" w14:textId="3BDCA166" w:rsidR="006D1816" w:rsidRPr="006F0F2C" w:rsidRDefault="006D1816" w:rsidP="00892096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lastRenderedPageBreak/>
        <w:t>wycofania zgody w dowolnym momencie, co nie będzie miało wpływu na zgodność z</w:t>
      </w:r>
      <w:r w:rsidR="00BE64BA" w:rsidRPr="006F0F2C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prawem przetwarzania, którego dokonano przed wycofaniem zgody;</w:t>
      </w:r>
    </w:p>
    <w:p w14:paraId="75C15CF0" w14:textId="77777777" w:rsidR="006D1816" w:rsidRPr="006F0F2C" w:rsidRDefault="006D1816" w:rsidP="0089209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dostępu do danych osobowych, w tym uzyskania kopii tych danych;</w:t>
      </w:r>
    </w:p>
    <w:p w14:paraId="16176078" w14:textId="77777777" w:rsidR="006D1816" w:rsidRPr="006F0F2C" w:rsidRDefault="006D1816" w:rsidP="0089209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żądania sprostowania (poprawienia) danych osobowych;</w:t>
      </w:r>
    </w:p>
    <w:p w14:paraId="19DCAA0C" w14:textId="77777777" w:rsidR="006D1816" w:rsidRPr="006F0F2C" w:rsidRDefault="006D1816" w:rsidP="0089209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żądania usunięcia danych osobowych (tzw. prawo do bycia zapomnianym), w przypadku gdy:</w:t>
      </w:r>
    </w:p>
    <w:p w14:paraId="417448A7" w14:textId="77777777" w:rsidR="006D1816" w:rsidRPr="006F0F2C" w:rsidRDefault="006D1816" w:rsidP="006F0F2C">
      <w:pPr>
        <w:pStyle w:val="Punkty"/>
        <w:numPr>
          <w:ilvl w:val="0"/>
          <w:numId w:val="32"/>
        </w:numPr>
        <w:ind w:left="1843"/>
        <w:rPr>
          <w:sz w:val="24"/>
        </w:rPr>
      </w:pPr>
      <w:r w:rsidRPr="006F0F2C">
        <w:rPr>
          <w:sz w:val="24"/>
        </w:rPr>
        <w:t>dane nie są już niezbędne do celów, dla których były zebrane lub w inny sposób przetwarzane;</w:t>
      </w:r>
    </w:p>
    <w:p w14:paraId="251414A6" w14:textId="77777777" w:rsidR="006D1816" w:rsidRPr="006F0F2C" w:rsidRDefault="006D1816" w:rsidP="006F0F2C">
      <w:pPr>
        <w:pStyle w:val="Punkty"/>
        <w:numPr>
          <w:ilvl w:val="0"/>
          <w:numId w:val="32"/>
        </w:numPr>
        <w:ind w:left="1843"/>
        <w:rPr>
          <w:sz w:val="24"/>
        </w:rPr>
      </w:pPr>
      <w:r w:rsidRPr="006F0F2C">
        <w:rPr>
          <w:sz w:val="24"/>
        </w:rPr>
        <w:t>wycofała Pani/Pan zgodę na przetwarzanie danych osobowych i nie ma innej podstawy prawnej przetwarzania danych;</w:t>
      </w:r>
    </w:p>
    <w:p w14:paraId="0E68DFF3" w14:textId="77777777" w:rsidR="006D1816" w:rsidRPr="006F0F2C" w:rsidRDefault="006D1816" w:rsidP="006F0F2C">
      <w:pPr>
        <w:pStyle w:val="Punkty"/>
        <w:numPr>
          <w:ilvl w:val="0"/>
          <w:numId w:val="32"/>
        </w:numPr>
        <w:ind w:left="1843"/>
        <w:rPr>
          <w:sz w:val="24"/>
        </w:rPr>
      </w:pPr>
      <w:r w:rsidRPr="006F0F2C">
        <w:rPr>
          <w:sz w:val="24"/>
        </w:rPr>
        <w:t>Pani/Pana dane przetwarzane są niezgodnie z prawem;</w:t>
      </w:r>
    </w:p>
    <w:p w14:paraId="6864373B" w14:textId="77777777" w:rsidR="006D1816" w:rsidRPr="006F0F2C" w:rsidRDefault="006D1816" w:rsidP="006F0F2C">
      <w:pPr>
        <w:pStyle w:val="Punkty"/>
        <w:numPr>
          <w:ilvl w:val="0"/>
          <w:numId w:val="32"/>
        </w:numPr>
        <w:ind w:left="1843"/>
        <w:rPr>
          <w:sz w:val="24"/>
        </w:rPr>
      </w:pPr>
      <w:r w:rsidRPr="006F0F2C">
        <w:rPr>
          <w:sz w:val="24"/>
        </w:rPr>
        <w:t>Pani/Pana dane muszą być usunięte, by wywiązać się z obowiązku wynikającego z przepisów prawa;</w:t>
      </w:r>
    </w:p>
    <w:p w14:paraId="67A7B6FC" w14:textId="77777777" w:rsidR="006D1816" w:rsidRPr="006F0F2C" w:rsidRDefault="006D1816" w:rsidP="0089209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przenoszenia danych, gdy przetwarzanie odbywa się w sposób zautomatyzowany;</w:t>
      </w:r>
    </w:p>
    <w:p w14:paraId="2823D89C" w14:textId="77777777" w:rsidR="006D1816" w:rsidRPr="006F0F2C" w:rsidRDefault="006D1816" w:rsidP="0089209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żądania ograniczenia przetwarzania danych osobowych;</w:t>
      </w:r>
    </w:p>
    <w:p w14:paraId="0239A434" w14:textId="626FB1B3" w:rsidR="006D1816" w:rsidRPr="006F0F2C" w:rsidRDefault="006D1816" w:rsidP="0089209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F0F2C">
        <w:rPr>
          <w:rFonts w:ascii="Arial" w:hAnsi="Arial" w:cs="Arial"/>
          <w:sz w:val="24"/>
          <w:szCs w:val="24"/>
        </w:rPr>
        <w:t>wniesienia skargi do Prezesa Urzędu Ochrony Danych Osobowych</w:t>
      </w:r>
      <w:r w:rsidRPr="006F0F2C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6F0F2C">
        <w:rPr>
          <w:rFonts w:ascii="Arial" w:hAnsi="Arial" w:cs="Arial"/>
          <w:sz w:val="24"/>
          <w:szCs w:val="24"/>
        </w:rPr>
        <w:t xml:space="preserve"> w</w:t>
      </w:r>
      <w:r w:rsidR="006F0F2C">
        <w:rPr>
          <w:rFonts w:ascii="Arial" w:hAnsi="Arial" w:cs="Arial"/>
          <w:sz w:val="24"/>
          <w:szCs w:val="24"/>
        </w:rPr>
        <w:t> </w:t>
      </w:r>
      <w:r w:rsidRPr="006F0F2C">
        <w:rPr>
          <w:rFonts w:ascii="Arial" w:hAnsi="Arial" w:cs="Arial"/>
          <w:sz w:val="24"/>
          <w:szCs w:val="24"/>
        </w:rPr>
        <w:t>przypadku powzięcia informacji o niezgodnym z prawem przetwarzaniu w Urzędzie m.st. Warszawy Pani/Pana danych osobowych.</w:t>
      </w:r>
    </w:p>
    <w:p w14:paraId="73202B2D" w14:textId="4131BC9C" w:rsidR="0016327C" w:rsidRPr="004F3919" w:rsidRDefault="006D1816" w:rsidP="004F3919">
      <w:pPr>
        <w:pStyle w:val="Punkty"/>
        <w:numPr>
          <w:ilvl w:val="0"/>
          <w:numId w:val="35"/>
        </w:numPr>
        <w:ind w:left="709"/>
        <w:rPr>
          <w:sz w:val="24"/>
        </w:rPr>
      </w:pPr>
      <w:r w:rsidRPr="006F0F2C">
        <w:rPr>
          <w:sz w:val="24"/>
        </w:rPr>
        <w:t>Nie przysługuje Pani/Panu prawo sprzeciwu wobec przetwarzania danych.</w:t>
      </w:r>
    </w:p>
    <w:sectPr w:rsidR="0016327C" w:rsidRPr="004F3919" w:rsidSect="004E4AF3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142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D4F4" w14:textId="77777777" w:rsidR="004D308B" w:rsidRDefault="004D308B" w:rsidP="00D20523">
      <w:pPr>
        <w:spacing w:after="0" w:line="240" w:lineRule="auto"/>
      </w:pPr>
      <w:r>
        <w:separator/>
      </w:r>
    </w:p>
  </w:endnote>
  <w:endnote w:type="continuationSeparator" w:id="0">
    <w:p w14:paraId="4CF222A4" w14:textId="77777777" w:rsidR="004D308B" w:rsidRDefault="004D308B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3107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18D520" w14:textId="5118F8DB" w:rsidR="00BE64BA" w:rsidRPr="00CB7971" w:rsidRDefault="00BE64BA">
            <w:pPr>
              <w:pStyle w:val="Stopka"/>
              <w:jc w:val="right"/>
            </w:pP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C7106" w:rsidRPr="00CB7971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CB7971">
              <w:rPr>
                <w:rFonts w:ascii="Arial" w:hAnsi="Arial" w:cs="Arial"/>
                <w:sz w:val="24"/>
                <w:szCs w:val="24"/>
              </w:rPr>
              <w:t>/</w: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C7106" w:rsidRPr="00CB7971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CB797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FBE94E" w14:textId="5CE66347" w:rsidR="00566DB3" w:rsidRDefault="00557667">
    <w:pPr>
      <w:pStyle w:val="Stopka"/>
    </w:pPr>
    <w:r>
      <w:rPr>
        <w:noProof/>
      </w:rPr>
      <w:drawing>
        <wp:inline distT="0" distB="0" distL="0" distR="0" wp14:anchorId="76B35F9C" wp14:editId="5BB707A7">
          <wp:extent cx="5760720" cy="522605"/>
          <wp:effectExtent l="0" t="0" r="0" b="0"/>
          <wp:docPr id="97" name="Obraz 97" descr="Flaga Fundusze Europejskie dla Mazowsza&#10;Flaga Rzeczpospolita Polska&#10;Flaga Dofinansowane przez Unię Europejską&#10;Logo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3137" w14:textId="6E44B031" w:rsidR="00CB7971" w:rsidRDefault="00CB7971" w:rsidP="00C96307">
    <w:pPr>
      <w:pStyle w:val="Stopka"/>
    </w:pPr>
  </w:p>
  <w:p w14:paraId="2DA8ADBD" w14:textId="09C9E9DE" w:rsidR="302130AF" w:rsidRDefault="00C96307" w:rsidP="00C96307">
    <w:pPr>
      <w:pStyle w:val="Stopka"/>
    </w:pPr>
    <w:r>
      <w:rPr>
        <w:noProof/>
      </w:rPr>
      <w:drawing>
        <wp:inline distT="0" distB="0" distL="0" distR="0" wp14:anchorId="36C652A0" wp14:editId="2A6DA6C8">
          <wp:extent cx="5760720" cy="522605"/>
          <wp:effectExtent l="0" t="0" r="0" b="0"/>
          <wp:docPr id="99" name="Obraz 99" descr="Flaga Fundusze Europejskie dla Mazowsza&#10;Flaga Rzeczpospolita Polska&#10;Flaga Dofinansowane przez Unię Europejską&#10;Logo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D8B7" w14:textId="77777777" w:rsidR="004D308B" w:rsidRDefault="004D308B" w:rsidP="00D20523">
      <w:pPr>
        <w:spacing w:after="0" w:line="240" w:lineRule="auto"/>
      </w:pPr>
      <w:r>
        <w:separator/>
      </w:r>
    </w:p>
  </w:footnote>
  <w:footnote w:type="continuationSeparator" w:id="0">
    <w:p w14:paraId="45A7A92A" w14:textId="77777777" w:rsidR="004D308B" w:rsidRDefault="004D308B" w:rsidP="00D20523">
      <w:pPr>
        <w:spacing w:after="0" w:line="240" w:lineRule="auto"/>
      </w:pPr>
      <w:r>
        <w:continuationSeparator/>
      </w:r>
    </w:p>
  </w:footnote>
  <w:footnote w:id="1">
    <w:p w14:paraId="6AEEDE2A" w14:textId="7F39F3E3" w:rsidR="006D1816" w:rsidRPr="001E3CE8" w:rsidRDefault="006D1816" w:rsidP="009E662A">
      <w:pPr>
        <w:pStyle w:val="Bezodstpw"/>
      </w:pPr>
      <w:r w:rsidRPr="009E662A">
        <w:rPr>
          <w:rStyle w:val="Odwoanieprzypisudolnego"/>
        </w:rPr>
        <w:footnoteRef/>
      </w:r>
      <w:r w:rsidR="00A4783B" w:rsidRPr="009E662A">
        <w:t xml:space="preserve"> u</w:t>
      </w:r>
      <w:r w:rsidRPr="009E662A">
        <w:t>l. Stawki 2, 00-193 Warszawa, infolinia telefoniczna: 606-950-000.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4852" w14:textId="046223F5" w:rsidR="00CB7971" w:rsidRDefault="00CB7971">
    <w:pPr>
      <w:pStyle w:val="Nagwek"/>
    </w:pPr>
    <w:r w:rsidRPr="00310464">
      <w:rPr>
        <w:rFonts w:ascii="Arial" w:hAnsi="Arial" w:cs="Arial"/>
        <w:noProof/>
        <w:szCs w:val="24"/>
      </w:rPr>
      <w:drawing>
        <wp:inline distT="0" distB="0" distL="0" distR="0" wp14:anchorId="440A25A3" wp14:editId="5452C62D">
          <wp:extent cx="4572000" cy="857250"/>
          <wp:effectExtent l="0" t="0" r="0" b="0"/>
          <wp:docPr id="98" name="Obraz 98" descr="Herb Warszawy i blankiet korespondencyjny Prezydenta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3D51E7"/>
    <w:multiLevelType w:val="multilevel"/>
    <w:tmpl w:val="33525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3B62E0"/>
    <w:multiLevelType w:val="multilevel"/>
    <w:tmpl w:val="3F007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CD2BA6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692F01"/>
    <w:multiLevelType w:val="hybridMultilevel"/>
    <w:tmpl w:val="D3F88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3CA0"/>
    <w:multiLevelType w:val="multilevel"/>
    <w:tmpl w:val="3F007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2C6A"/>
    <w:multiLevelType w:val="hybridMultilevel"/>
    <w:tmpl w:val="B6A68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27841"/>
    <w:multiLevelType w:val="hybridMultilevel"/>
    <w:tmpl w:val="2DD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3433"/>
    <w:multiLevelType w:val="hybridMultilevel"/>
    <w:tmpl w:val="8D625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D06F03"/>
    <w:multiLevelType w:val="hybridMultilevel"/>
    <w:tmpl w:val="129EA4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91774"/>
    <w:multiLevelType w:val="multilevel"/>
    <w:tmpl w:val="82CA1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1560883"/>
    <w:multiLevelType w:val="hybridMultilevel"/>
    <w:tmpl w:val="CCB86C40"/>
    <w:lvl w:ilvl="0" w:tplc="B18E2626">
      <w:start w:val="1"/>
      <w:numFmt w:val="lowerLetter"/>
      <w:pStyle w:val="Akapitzlist"/>
      <w:lvlText w:val="%1)"/>
      <w:lvlJc w:val="left"/>
      <w:pPr>
        <w:ind w:left="144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067B0B"/>
    <w:multiLevelType w:val="multilevel"/>
    <w:tmpl w:val="0A70E6E6"/>
    <w:lvl w:ilvl="0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624853"/>
    <w:multiLevelType w:val="hybridMultilevel"/>
    <w:tmpl w:val="7130D33A"/>
    <w:lvl w:ilvl="0" w:tplc="E59E8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222CD0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B1A1713"/>
    <w:multiLevelType w:val="hybridMultilevel"/>
    <w:tmpl w:val="61D6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10C176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B23D61"/>
    <w:multiLevelType w:val="hybridMultilevel"/>
    <w:tmpl w:val="1D409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06693"/>
    <w:multiLevelType w:val="hybridMultilevel"/>
    <w:tmpl w:val="C8FC1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C612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CC3C3D"/>
    <w:multiLevelType w:val="hybridMultilevel"/>
    <w:tmpl w:val="7C624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E2EEC"/>
    <w:multiLevelType w:val="hybridMultilevel"/>
    <w:tmpl w:val="BD58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6912753">
    <w:abstractNumId w:val="25"/>
  </w:num>
  <w:num w:numId="2" w16cid:durableId="883712866">
    <w:abstractNumId w:val="16"/>
  </w:num>
  <w:num w:numId="3" w16cid:durableId="1724330069">
    <w:abstractNumId w:val="7"/>
  </w:num>
  <w:num w:numId="4" w16cid:durableId="549149489">
    <w:abstractNumId w:val="18"/>
  </w:num>
  <w:num w:numId="5" w16cid:durableId="1248073473">
    <w:abstractNumId w:val="12"/>
  </w:num>
  <w:num w:numId="6" w16cid:durableId="286013206">
    <w:abstractNumId w:val="22"/>
  </w:num>
  <w:num w:numId="7" w16cid:durableId="2115396047">
    <w:abstractNumId w:val="4"/>
  </w:num>
  <w:num w:numId="8" w16cid:durableId="1488354688">
    <w:abstractNumId w:val="13"/>
  </w:num>
  <w:num w:numId="9" w16cid:durableId="554899590">
    <w:abstractNumId w:val="20"/>
  </w:num>
  <w:num w:numId="10" w16cid:durableId="1538203631">
    <w:abstractNumId w:val="0"/>
  </w:num>
  <w:num w:numId="11" w16cid:durableId="827553580">
    <w:abstractNumId w:val="17"/>
  </w:num>
  <w:num w:numId="12" w16cid:durableId="947859618">
    <w:abstractNumId w:val="8"/>
  </w:num>
  <w:num w:numId="13" w16cid:durableId="1658145885">
    <w:abstractNumId w:val="33"/>
  </w:num>
  <w:num w:numId="14" w16cid:durableId="1774665050">
    <w:abstractNumId w:val="26"/>
  </w:num>
  <w:num w:numId="15" w16cid:durableId="1226336314">
    <w:abstractNumId w:val="29"/>
  </w:num>
  <w:num w:numId="16" w16cid:durableId="95174577">
    <w:abstractNumId w:val="28"/>
  </w:num>
  <w:num w:numId="17" w16cid:durableId="2004118761">
    <w:abstractNumId w:val="24"/>
  </w:num>
  <w:num w:numId="18" w16cid:durableId="1468011842">
    <w:abstractNumId w:val="30"/>
  </w:num>
  <w:num w:numId="19" w16cid:durableId="671614539">
    <w:abstractNumId w:val="5"/>
  </w:num>
  <w:num w:numId="20" w16cid:durableId="1941715084">
    <w:abstractNumId w:val="21"/>
  </w:num>
  <w:num w:numId="21" w16cid:durableId="739718184">
    <w:abstractNumId w:val="1"/>
  </w:num>
  <w:num w:numId="22" w16cid:durableId="2026059168">
    <w:abstractNumId w:val="3"/>
  </w:num>
  <w:num w:numId="23" w16cid:durableId="1343555616">
    <w:abstractNumId w:val="32"/>
  </w:num>
  <w:num w:numId="24" w16cid:durableId="1068068669">
    <w:abstractNumId w:val="9"/>
  </w:num>
  <w:num w:numId="25" w16cid:durableId="1423144690">
    <w:abstractNumId w:val="31"/>
  </w:num>
  <w:num w:numId="26" w16cid:durableId="647855567">
    <w:abstractNumId w:val="27"/>
  </w:num>
  <w:num w:numId="27" w16cid:durableId="624505376">
    <w:abstractNumId w:val="11"/>
  </w:num>
  <w:num w:numId="28" w16cid:durableId="369459078">
    <w:abstractNumId w:val="19"/>
  </w:num>
  <w:num w:numId="29" w16cid:durableId="1356662683">
    <w:abstractNumId w:val="19"/>
  </w:num>
  <w:num w:numId="30" w16cid:durableId="537276055">
    <w:abstractNumId w:val="19"/>
    <w:lvlOverride w:ilvl="0">
      <w:startOverride w:val="1"/>
    </w:lvlOverride>
  </w:num>
  <w:num w:numId="31" w16cid:durableId="1503088814">
    <w:abstractNumId w:val="19"/>
    <w:lvlOverride w:ilvl="0">
      <w:startOverride w:val="1"/>
    </w:lvlOverride>
  </w:num>
  <w:num w:numId="32" w16cid:durableId="1933396779">
    <w:abstractNumId w:val="2"/>
  </w:num>
  <w:num w:numId="33" w16cid:durableId="1317803326">
    <w:abstractNumId w:val="14"/>
  </w:num>
  <w:num w:numId="34" w16cid:durableId="1806388812">
    <w:abstractNumId w:val="6"/>
  </w:num>
  <w:num w:numId="35" w16cid:durableId="2065713584">
    <w:abstractNumId w:val="23"/>
  </w:num>
  <w:num w:numId="36" w16cid:durableId="1840924418">
    <w:abstractNumId w:val="10"/>
  </w:num>
  <w:num w:numId="37" w16cid:durableId="640812788">
    <w:abstractNumId w:val="15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EDB"/>
    <w:rsid w:val="00006EE9"/>
    <w:rsid w:val="00010CE5"/>
    <w:rsid w:val="0002366E"/>
    <w:rsid w:val="00024DFD"/>
    <w:rsid w:val="00037443"/>
    <w:rsid w:val="0005013C"/>
    <w:rsid w:val="000550A5"/>
    <w:rsid w:val="00060002"/>
    <w:rsid w:val="00063172"/>
    <w:rsid w:val="00065DBA"/>
    <w:rsid w:val="000674F3"/>
    <w:rsid w:val="000950C5"/>
    <w:rsid w:val="000B5893"/>
    <w:rsid w:val="000C4744"/>
    <w:rsid w:val="000D1180"/>
    <w:rsid w:val="000E6C0C"/>
    <w:rsid w:val="001019ED"/>
    <w:rsid w:val="001061F5"/>
    <w:rsid w:val="00132973"/>
    <w:rsid w:val="00136F21"/>
    <w:rsid w:val="00153B5D"/>
    <w:rsid w:val="00154CBB"/>
    <w:rsid w:val="00160498"/>
    <w:rsid w:val="00162BB6"/>
    <w:rsid w:val="0016327C"/>
    <w:rsid w:val="00173D37"/>
    <w:rsid w:val="00187CBA"/>
    <w:rsid w:val="00194E9F"/>
    <w:rsid w:val="001959EE"/>
    <w:rsid w:val="001B173A"/>
    <w:rsid w:val="001C37BC"/>
    <w:rsid w:val="001C3858"/>
    <w:rsid w:val="001C4DCB"/>
    <w:rsid w:val="001E3CE8"/>
    <w:rsid w:val="001F0FA2"/>
    <w:rsid w:val="001F33F0"/>
    <w:rsid w:val="00226387"/>
    <w:rsid w:val="002306FE"/>
    <w:rsid w:val="00266994"/>
    <w:rsid w:val="00272F8E"/>
    <w:rsid w:val="0027532C"/>
    <w:rsid w:val="002772C9"/>
    <w:rsid w:val="00285A84"/>
    <w:rsid w:val="00292734"/>
    <w:rsid w:val="00292F32"/>
    <w:rsid w:val="002956FD"/>
    <w:rsid w:val="002B4DBC"/>
    <w:rsid w:val="002D32F0"/>
    <w:rsid w:val="002F6B7D"/>
    <w:rsid w:val="003000B3"/>
    <w:rsid w:val="00310464"/>
    <w:rsid w:val="00324B45"/>
    <w:rsid w:val="003265C1"/>
    <w:rsid w:val="0034716E"/>
    <w:rsid w:val="00356E06"/>
    <w:rsid w:val="0036761A"/>
    <w:rsid w:val="003772E6"/>
    <w:rsid w:val="0038499D"/>
    <w:rsid w:val="00385776"/>
    <w:rsid w:val="00393DC6"/>
    <w:rsid w:val="00396428"/>
    <w:rsid w:val="003B78E8"/>
    <w:rsid w:val="003C135E"/>
    <w:rsid w:val="003D0D54"/>
    <w:rsid w:val="003D7F0D"/>
    <w:rsid w:val="003E193E"/>
    <w:rsid w:val="004016CD"/>
    <w:rsid w:val="004244AD"/>
    <w:rsid w:val="00424C76"/>
    <w:rsid w:val="0046713F"/>
    <w:rsid w:val="004958D4"/>
    <w:rsid w:val="004C1ACD"/>
    <w:rsid w:val="004D308B"/>
    <w:rsid w:val="004D633F"/>
    <w:rsid w:val="004D6C0F"/>
    <w:rsid w:val="004D75C2"/>
    <w:rsid w:val="004E4AF3"/>
    <w:rsid w:val="004E7B14"/>
    <w:rsid w:val="004F3919"/>
    <w:rsid w:val="004F6C88"/>
    <w:rsid w:val="00513A7D"/>
    <w:rsid w:val="005230E0"/>
    <w:rsid w:val="005276B5"/>
    <w:rsid w:val="00531A31"/>
    <w:rsid w:val="00533040"/>
    <w:rsid w:val="00533329"/>
    <w:rsid w:val="0054349D"/>
    <w:rsid w:val="0055155E"/>
    <w:rsid w:val="00557667"/>
    <w:rsid w:val="00557C35"/>
    <w:rsid w:val="00566DB3"/>
    <w:rsid w:val="00583417"/>
    <w:rsid w:val="005943E0"/>
    <w:rsid w:val="00595CAD"/>
    <w:rsid w:val="005B5EB0"/>
    <w:rsid w:val="005E3018"/>
    <w:rsid w:val="005E37F4"/>
    <w:rsid w:val="005F6EEC"/>
    <w:rsid w:val="006141F9"/>
    <w:rsid w:val="00621C79"/>
    <w:rsid w:val="00622DDD"/>
    <w:rsid w:val="00627139"/>
    <w:rsid w:val="00627FE4"/>
    <w:rsid w:val="00642EB0"/>
    <w:rsid w:val="006720A4"/>
    <w:rsid w:val="00673D8B"/>
    <w:rsid w:val="006B6148"/>
    <w:rsid w:val="006D1816"/>
    <w:rsid w:val="006E4F79"/>
    <w:rsid w:val="006F0F2C"/>
    <w:rsid w:val="006F28C5"/>
    <w:rsid w:val="006F4786"/>
    <w:rsid w:val="00703F70"/>
    <w:rsid w:val="007105FA"/>
    <w:rsid w:val="0071144F"/>
    <w:rsid w:val="007279B7"/>
    <w:rsid w:val="00731640"/>
    <w:rsid w:val="0073741F"/>
    <w:rsid w:val="00743B18"/>
    <w:rsid w:val="007B1D80"/>
    <w:rsid w:val="007C581C"/>
    <w:rsid w:val="007D48E5"/>
    <w:rsid w:val="007E52DA"/>
    <w:rsid w:val="0080214C"/>
    <w:rsid w:val="00805BA4"/>
    <w:rsid w:val="00850311"/>
    <w:rsid w:val="0085310C"/>
    <w:rsid w:val="008532B5"/>
    <w:rsid w:val="00860DC6"/>
    <w:rsid w:val="00861F4F"/>
    <w:rsid w:val="0086573B"/>
    <w:rsid w:val="00892096"/>
    <w:rsid w:val="008922C4"/>
    <w:rsid w:val="00896D46"/>
    <w:rsid w:val="00897E42"/>
    <w:rsid w:val="008A7032"/>
    <w:rsid w:val="008B28F2"/>
    <w:rsid w:val="008B6AC1"/>
    <w:rsid w:val="008B772C"/>
    <w:rsid w:val="008E6A1D"/>
    <w:rsid w:val="008F6EAA"/>
    <w:rsid w:val="00905078"/>
    <w:rsid w:val="0091242F"/>
    <w:rsid w:val="0092465D"/>
    <w:rsid w:val="009256F5"/>
    <w:rsid w:val="0092644B"/>
    <w:rsid w:val="00927C92"/>
    <w:rsid w:val="00943883"/>
    <w:rsid w:val="00954E95"/>
    <w:rsid w:val="00956616"/>
    <w:rsid w:val="00956DD1"/>
    <w:rsid w:val="009712F1"/>
    <w:rsid w:val="00973FE2"/>
    <w:rsid w:val="00983131"/>
    <w:rsid w:val="009A7E9B"/>
    <w:rsid w:val="009B0B55"/>
    <w:rsid w:val="009B67E3"/>
    <w:rsid w:val="009B7188"/>
    <w:rsid w:val="009C6643"/>
    <w:rsid w:val="009D3284"/>
    <w:rsid w:val="009D32FB"/>
    <w:rsid w:val="009D36C7"/>
    <w:rsid w:val="009D77EB"/>
    <w:rsid w:val="009E2B83"/>
    <w:rsid w:val="009E662A"/>
    <w:rsid w:val="009E6CFB"/>
    <w:rsid w:val="009F496D"/>
    <w:rsid w:val="00A134C6"/>
    <w:rsid w:val="00A23185"/>
    <w:rsid w:val="00A25E96"/>
    <w:rsid w:val="00A32221"/>
    <w:rsid w:val="00A3567D"/>
    <w:rsid w:val="00A40ABA"/>
    <w:rsid w:val="00A47076"/>
    <w:rsid w:val="00A4783B"/>
    <w:rsid w:val="00A52766"/>
    <w:rsid w:val="00A61919"/>
    <w:rsid w:val="00A66B62"/>
    <w:rsid w:val="00A70EC7"/>
    <w:rsid w:val="00AA0701"/>
    <w:rsid w:val="00AA1D93"/>
    <w:rsid w:val="00AB762A"/>
    <w:rsid w:val="00AC15B9"/>
    <w:rsid w:val="00AC36A5"/>
    <w:rsid w:val="00AC4BB1"/>
    <w:rsid w:val="00AC7106"/>
    <w:rsid w:val="00AE00D7"/>
    <w:rsid w:val="00AE1B8B"/>
    <w:rsid w:val="00AE5495"/>
    <w:rsid w:val="00B27E55"/>
    <w:rsid w:val="00B34136"/>
    <w:rsid w:val="00B42B23"/>
    <w:rsid w:val="00B51B0A"/>
    <w:rsid w:val="00B67101"/>
    <w:rsid w:val="00B71D34"/>
    <w:rsid w:val="00B72DBF"/>
    <w:rsid w:val="00B76019"/>
    <w:rsid w:val="00B86E7D"/>
    <w:rsid w:val="00BA450D"/>
    <w:rsid w:val="00BB2B52"/>
    <w:rsid w:val="00BC34F4"/>
    <w:rsid w:val="00BC3B93"/>
    <w:rsid w:val="00BC7DCB"/>
    <w:rsid w:val="00BD31DF"/>
    <w:rsid w:val="00BE64BA"/>
    <w:rsid w:val="00C03363"/>
    <w:rsid w:val="00C06CEB"/>
    <w:rsid w:val="00C10296"/>
    <w:rsid w:val="00C10C9E"/>
    <w:rsid w:val="00C162C4"/>
    <w:rsid w:val="00C228BB"/>
    <w:rsid w:val="00C466F4"/>
    <w:rsid w:val="00C561E6"/>
    <w:rsid w:val="00C747F2"/>
    <w:rsid w:val="00C75444"/>
    <w:rsid w:val="00C84106"/>
    <w:rsid w:val="00C92F34"/>
    <w:rsid w:val="00C96307"/>
    <w:rsid w:val="00CA022B"/>
    <w:rsid w:val="00CB7971"/>
    <w:rsid w:val="00CC4FB1"/>
    <w:rsid w:val="00CD4266"/>
    <w:rsid w:val="00CE5277"/>
    <w:rsid w:val="00CF336B"/>
    <w:rsid w:val="00CF4B98"/>
    <w:rsid w:val="00D0560F"/>
    <w:rsid w:val="00D06B8F"/>
    <w:rsid w:val="00D20523"/>
    <w:rsid w:val="00D52591"/>
    <w:rsid w:val="00D6796A"/>
    <w:rsid w:val="00D71DF1"/>
    <w:rsid w:val="00D84FAA"/>
    <w:rsid w:val="00DA3F9A"/>
    <w:rsid w:val="00DC3119"/>
    <w:rsid w:val="00DD2953"/>
    <w:rsid w:val="00DE1B07"/>
    <w:rsid w:val="00DE6553"/>
    <w:rsid w:val="00DF55CA"/>
    <w:rsid w:val="00E05B75"/>
    <w:rsid w:val="00E17095"/>
    <w:rsid w:val="00E27AAA"/>
    <w:rsid w:val="00E305AD"/>
    <w:rsid w:val="00E33CE6"/>
    <w:rsid w:val="00E42AC5"/>
    <w:rsid w:val="00E44ACD"/>
    <w:rsid w:val="00E54AD1"/>
    <w:rsid w:val="00E974C2"/>
    <w:rsid w:val="00EA28E4"/>
    <w:rsid w:val="00EB3CC6"/>
    <w:rsid w:val="00EB450B"/>
    <w:rsid w:val="00EB4F30"/>
    <w:rsid w:val="00EC209D"/>
    <w:rsid w:val="00ED2BE6"/>
    <w:rsid w:val="00EE275B"/>
    <w:rsid w:val="00EE5868"/>
    <w:rsid w:val="00EF23BA"/>
    <w:rsid w:val="00EF2FF6"/>
    <w:rsid w:val="00F1479B"/>
    <w:rsid w:val="00F22458"/>
    <w:rsid w:val="00F2622D"/>
    <w:rsid w:val="00F334FC"/>
    <w:rsid w:val="00F3491A"/>
    <w:rsid w:val="00F4203C"/>
    <w:rsid w:val="00F5513E"/>
    <w:rsid w:val="00F60E87"/>
    <w:rsid w:val="00F65CA9"/>
    <w:rsid w:val="00F85DAC"/>
    <w:rsid w:val="00F9713A"/>
    <w:rsid w:val="00FB7635"/>
    <w:rsid w:val="00FC787C"/>
    <w:rsid w:val="00FE2149"/>
    <w:rsid w:val="00FE700D"/>
    <w:rsid w:val="00FF7836"/>
    <w:rsid w:val="302130AF"/>
    <w:rsid w:val="6336C78C"/>
    <w:rsid w:val="7026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84CAA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DF1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4BA"/>
    <w:pPr>
      <w:keepNext/>
      <w:keepLines/>
      <w:contextualSpacing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F0F2C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4BA"/>
    <w:pPr>
      <w:numPr>
        <w:numId w:val="28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71DF1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DF1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64BA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link w:val="BezodstpwZnak"/>
    <w:autoRedefine/>
    <w:uiPriority w:val="1"/>
    <w:qFormat/>
    <w:rsid w:val="009E662A"/>
    <w:pPr>
      <w:spacing w:after="0" w:line="300" w:lineRule="auto"/>
      <w:contextualSpacing/>
    </w:pPr>
    <w:rPr>
      <w:rFonts w:ascii="Arial" w:eastAsia="Times New Roman" w:hAnsi="Arial" w:cs="Arial"/>
      <w:szCs w:val="24"/>
      <w:lang w:eastAsia="pl-PL" w:bidi="mni-IN"/>
    </w:rPr>
  </w:style>
  <w:style w:type="paragraph" w:customStyle="1" w:styleId="Punkty">
    <w:name w:val="Punkty"/>
    <w:basedOn w:val="Bezodstpw"/>
    <w:link w:val="PunktyZnak"/>
    <w:qFormat/>
    <w:rsid w:val="00BE64BA"/>
    <w:pPr>
      <w:numPr>
        <w:numId w:val="20"/>
      </w:numPr>
      <w:ind w:left="714" w:hanging="357"/>
    </w:pPr>
    <w:rPr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E662A"/>
    <w:rPr>
      <w:rFonts w:ascii="Arial" w:eastAsia="Times New Roman" w:hAnsi="Arial" w:cs="Arial"/>
      <w:szCs w:val="24"/>
      <w:lang w:eastAsia="pl-PL" w:bidi="mni-IN"/>
    </w:rPr>
  </w:style>
  <w:style w:type="character" w:customStyle="1" w:styleId="PunktyZnak">
    <w:name w:val="Punkty Znak"/>
    <w:basedOn w:val="BezodstpwZnak"/>
    <w:link w:val="Punkty"/>
    <w:rsid w:val="00BE64BA"/>
    <w:rPr>
      <w:rFonts w:ascii="Calibri" w:eastAsia="Times New Roman" w:hAnsi="Calibri" w:cs="Courier New"/>
      <w:sz w:val="24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6F0F2C"/>
    <w:rPr>
      <w:rFonts w:eastAsiaTheme="majorEastAsia" w:cstheme="majorBidi"/>
      <w:b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EA56-2D7F-4CFD-BDD6-3B981DEB6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245F1-C939-4E4D-8603-C28AC4B650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FA41513-78ED-448C-8353-9C29F365F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039E2-2FF7-4B11-B2A4-6A336975A53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f147191-757a-41e0-87d3-3da707a4511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979BAD8-E82F-4F2B-8647-EE72050B2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(NA PODSTAWIE ZGODY)</vt:lpstr>
    </vt:vector>
  </TitlesOfParts>
  <Company>Urząd Miasta Stołecznego Warszawy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(NA PODSTAWIE ZGODY)</dc:title>
  <dc:creator>rkamionowski@um.warszawa.pl</dc:creator>
  <cp:keywords>Wzór; RODO; ochrona danych osobowych</cp:keywords>
  <cp:lastModifiedBy>Bremer Anna</cp:lastModifiedBy>
  <cp:revision>4</cp:revision>
  <cp:lastPrinted>2019-09-17T08:33:00Z</cp:lastPrinted>
  <dcterms:created xsi:type="dcterms:W3CDTF">2024-08-07T10:17:00Z</dcterms:created>
  <dcterms:modified xsi:type="dcterms:W3CDTF">2024-08-07T10:18:00Z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